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E0E689" w14:textId="77777777" w:rsidR="00BE0720" w:rsidRDefault="00BE0720">
      <w:pPr>
        <w:tabs>
          <w:tab w:val="left" w:pos="720"/>
          <w:tab w:val="left" w:pos="1267"/>
          <w:tab w:val="left" w:pos="1886"/>
          <w:tab w:val="left" w:pos="2434"/>
          <w:tab w:val="left" w:pos="2880"/>
        </w:tabs>
        <w:spacing w:line="240" w:lineRule="atLeast"/>
        <w:jc w:val="center"/>
      </w:pPr>
      <w:r>
        <w:t xml:space="preserve">**  </w:t>
      </w:r>
      <w:r>
        <w:tab/>
        <w:t>USE ON PROJECTS WITHIN MARICOPA COUNTY</w:t>
      </w:r>
      <w:r>
        <w:tab/>
      </w:r>
      <w:r>
        <w:tab/>
        <w:t xml:space="preserve">   **</w:t>
      </w:r>
    </w:p>
    <w:p w14:paraId="12F8DD1B" w14:textId="77777777" w:rsidR="00BE0720" w:rsidRDefault="00BE0720">
      <w:pPr>
        <w:tabs>
          <w:tab w:val="left" w:pos="720"/>
          <w:tab w:val="left" w:pos="1267"/>
          <w:tab w:val="left" w:pos="1886"/>
          <w:tab w:val="left" w:pos="2434"/>
          <w:tab w:val="left" w:pos="2880"/>
        </w:tabs>
        <w:spacing w:line="240" w:lineRule="atLeast"/>
        <w:jc w:val="both"/>
      </w:pPr>
    </w:p>
    <w:p w14:paraId="70470549" w14:textId="77777777" w:rsidR="00BE0720" w:rsidRDefault="00824ACA">
      <w:pPr>
        <w:tabs>
          <w:tab w:val="left" w:pos="720"/>
          <w:tab w:val="left" w:pos="1267"/>
          <w:tab w:val="left" w:pos="1886"/>
          <w:tab w:val="left" w:pos="2434"/>
          <w:tab w:val="left" w:pos="2880"/>
        </w:tabs>
        <w:spacing w:line="240" w:lineRule="atLeast"/>
        <w:jc w:val="right"/>
        <w:rPr>
          <w:b/>
        </w:rPr>
      </w:pPr>
      <w:r>
        <w:rPr>
          <w:b/>
        </w:rPr>
        <w:t xml:space="preserve">(104APA, </w:t>
      </w:r>
      <w:r w:rsidR="00BE0720">
        <w:rPr>
          <w:b/>
        </w:rPr>
        <w:t>02/26/99)</w:t>
      </w:r>
    </w:p>
    <w:p w14:paraId="6FA2AF5D" w14:textId="77777777" w:rsidR="00BE0720" w:rsidRDefault="00BE0720">
      <w:pPr>
        <w:tabs>
          <w:tab w:val="left" w:pos="720"/>
          <w:tab w:val="left" w:pos="1267"/>
          <w:tab w:val="left" w:pos="1886"/>
          <w:tab w:val="left" w:pos="2434"/>
          <w:tab w:val="left" w:pos="2880"/>
        </w:tabs>
        <w:spacing w:line="240" w:lineRule="atLeast"/>
        <w:jc w:val="both"/>
      </w:pPr>
    </w:p>
    <w:p w14:paraId="4F2E67B7" w14:textId="77777777" w:rsidR="00BE0720" w:rsidRDefault="00824ACA">
      <w:pPr>
        <w:tabs>
          <w:tab w:val="left" w:pos="720"/>
          <w:tab w:val="left" w:pos="1267"/>
          <w:tab w:val="left" w:pos="1886"/>
          <w:tab w:val="left" w:pos="2434"/>
          <w:tab w:val="left" w:pos="2880"/>
        </w:tabs>
        <w:spacing w:line="240" w:lineRule="atLeast"/>
        <w:jc w:val="both"/>
        <w:rPr>
          <w:b/>
        </w:rPr>
      </w:pPr>
      <w:r>
        <w:rPr>
          <w:b/>
        </w:rPr>
        <w:t>SECTION 104</w:t>
      </w:r>
      <w:r w:rsidR="00BE0720">
        <w:rPr>
          <w:b/>
        </w:rPr>
        <w:tab/>
        <w:t>SCOPE OF WORK:</w:t>
      </w:r>
    </w:p>
    <w:p w14:paraId="424DA4BB" w14:textId="77777777" w:rsidR="00BE0720" w:rsidRDefault="00BE0720">
      <w:pPr>
        <w:tabs>
          <w:tab w:val="left" w:pos="720"/>
          <w:tab w:val="left" w:pos="1267"/>
          <w:tab w:val="left" w:pos="1886"/>
          <w:tab w:val="left" w:pos="2434"/>
          <w:tab w:val="left" w:pos="2880"/>
        </w:tabs>
        <w:spacing w:line="240" w:lineRule="atLeast"/>
        <w:jc w:val="both"/>
        <w:rPr>
          <w:b/>
        </w:rPr>
      </w:pPr>
    </w:p>
    <w:p w14:paraId="37B57E30" w14:textId="7BBB9F65" w:rsidR="00BE0720" w:rsidRDefault="00D80D3D">
      <w:pPr>
        <w:tabs>
          <w:tab w:val="left" w:pos="720"/>
          <w:tab w:val="left" w:pos="1267"/>
          <w:tab w:val="left" w:pos="1886"/>
          <w:tab w:val="left" w:pos="2434"/>
          <w:tab w:val="left" w:pos="2880"/>
        </w:tabs>
        <w:spacing w:line="240" w:lineRule="atLeast"/>
        <w:ind w:left="1890" w:hanging="1890"/>
        <w:jc w:val="both"/>
      </w:pPr>
      <w:r>
        <w:rPr>
          <w:b/>
        </w:rPr>
        <w:t>104.04</w:t>
      </w:r>
      <w:r>
        <w:rPr>
          <w:b/>
        </w:rPr>
        <w:tab/>
      </w:r>
      <w:r>
        <w:rPr>
          <w:b/>
        </w:rPr>
        <w:tab/>
        <w:t>Maintenance of T</w:t>
      </w:r>
      <w:bookmarkStart w:id="0" w:name="_GoBack"/>
      <w:bookmarkEnd w:id="0"/>
      <w:r w:rsidR="00BE0720">
        <w:rPr>
          <w:b/>
        </w:rPr>
        <w:t>raffic:</w:t>
      </w:r>
      <w:r w:rsidR="00BE0720">
        <w:t xml:space="preserve">  of the Standard Specifications is modified to add:</w:t>
      </w:r>
    </w:p>
    <w:p w14:paraId="48B6D2A0" w14:textId="77777777" w:rsidR="00BE0720" w:rsidRDefault="00BE0720">
      <w:pPr>
        <w:tabs>
          <w:tab w:val="left" w:pos="720"/>
          <w:tab w:val="left" w:pos="1267"/>
          <w:tab w:val="left" w:pos="1886"/>
          <w:tab w:val="left" w:pos="2434"/>
          <w:tab w:val="left" w:pos="2880"/>
        </w:tabs>
        <w:spacing w:line="240" w:lineRule="atLeast"/>
        <w:ind w:left="1890" w:hanging="1890"/>
        <w:jc w:val="both"/>
      </w:pPr>
    </w:p>
    <w:p w14:paraId="28BB2024" w14:textId="77777777" w:rsidR="00BE0720" w:rsidRDefault="00BE0720">
      <w:pPr>
        <w:tabs>
          <w:tab w:val="left" w:pos="720"/>
          <w:tab w:val="left" w:pos="1267"/>
          <w:tab w:val="left" w:pos="1886"/>
          <w:tab w:val="left" w:pos="2434"/>
          <w:tab w:val="left" w:pos="2880"/>
        </w:tabs>
        <w:spacing w:line="240" w:lineRule="atLeast"/>
        <w:jc w:val="both"/>
      </w:pPr>
      <w:r>
        <w:t>In order to eliminate the possibility of causing or exacerbating air quality violations resulting from construction activities, any traffic control plans which include temporary traffic detours involving local adjacent streets or alternate routes must be approved by the Engineer.</w:t>
      </w:r>
    </w:p>
    <w:p w14:paraId="2DCCBAA7" w14:textId="77777777" w:rsidR="00BE0720" w:rsidRDefault="00BE0720">
      <w:pPr>
        <w:tabs>
          <w:tab w:val="left" w:pos="720"/>
          <w:tab w:val="left" w:pos="1267"/>
          <w:tab w:val="left" w:pos="1886"/>
          <w:tab w:val="left" w:pos="2434"/>
          <w:tab w:val="left" w:pos="2880"/>
        </w:tabs>
        <w:spacing w:line="240" w:lineRule="atLeast"/>
        <w:jc w:val="both"/>
        <w:rPr>
          <w:b/>
        </w:rPr>
      </w:pPr>
    </w:p>
    <w:p w14:paraId="22216DA4" w14:textId="77777777" w:rsidR="00BE0720" w:rsidRDefault="00311D1B">
      <w:pPr>
        <w:tabs>
          <w:tab w:val="left" w:pos="720"/>
          <w:tab w:val="left" w:pos="1267"/>
          <w:tab w:val="left" w:pos="1886"/>
          <w:tab w:val="left" w:pos="2434"/>
          <w:tab w:val="left" w:pos="2880"/>
        </w:tabs>
        <w:spacing w:line="240" w:lineRule="atLeast"/>
        <w:ind w:left="1890" w:hanging="1890"/>
        <w:jc w:val="both"/>
      </w:pPr>
      <w:r>
        <w:rPr>
          <w:b/>
        </w:rPr>
        <w:t>104.08</w:t>
      </w:r>
      <w:r>
        <w:rPr>
          <w:b/>
        </w:rPr>
        <w:tab/>
      </w:r>
      <w:r>
        <w:rPr>
          <w:b/>
        </w:rPr>
        <w:tab/>
        <w:t>Prevention of</w:t>
      </w:r>
      <w:r w:rsidR="00BE0720">
        <w:rPr>
          <w:b/>
        </w:rPr>
        <w:t xml:space="preserve"> Air and Noise Pollution:</w:t>
      </w:r>
      <w:r w:rsidR="00BE0720">
        <w:t xml:space="preserve">  of the Standard Specifications is modified to add:</w:t>
      </w:r>
    </w:p>
    <w:p w14:paraId="7777DF4D" w14:textId="77777777" w:rsidR="00BE0720" w:rsidRDefault="00BE0720">
      <w:pPr>
        <w:tabs>
          <w:tab w:val="left" w:pos="720"/>
          <w:tab w:val="left" w:pos="1267"/>
          <w:tab w:val="left" w:pos="1886"/>
          <w:tab w:val="left" w:pos="2434"/>
          <w:tab w:val="left" w:pos="2880"/>
        </w:tabs>
        <w:spacing w:line="240" w:lineRule="atLeast"/>
        <w:jc w:val="both"/>
      </w:pPr>
    </w:p>
    <w:p w14:paraId="4CBE8C0D" w14:textId="77777777" w:rsidR="00BE0720" w:rsidRDefault="00BE0720">
      <w:pPr>
        <w:tabs>
          <w:tab w:val="left" w:pos="720"/>
          <w:tab w:val="left" w:pos="1267"/>
          <w:tab w:val="left" w:pos="1886"/>
          <w:tab w:val="left" w:pos="2434"/>
          <w:tab w:val="left" w:pos="2880"/>
        </w:tabs>
        <w:spacing w:line="240" w:lineRule="atLeast"/>
        <w:jc w:val="both"/>
      </w:pPr>
      <w:r>
        <w:t>In the event that the Governor declares an air pollution emergency, pursuant to ARS § 49-465.B., which restricts work schedules for all employees of the state and its political subdivisions, the Engineer will direct the contractor suspend all work activities until further notice.  The contractor shall discontinue all current work activities as soon as possible, but not later than four hours after notification by the Engineer.  The contractor will be compensated for labor costs incurred through the end of the work shift in which the notification occurs.  No payment adjustments will be made for equipment or overhead costs resulting from the suspension of work.  An extension of the time allowable under the contract will be granted in accordance with Subsection 108.08 of these specifications.  In the event that any local ai</w:t>
      </w:r>
      <w:r w:rsidR="00ED45D5">
        <w:t xml:space="preserve">r quality authority declares an </w:t>
      </w:r>
      <w:r>
        <w:t>air pollution advisory, the cooperation of the contractor is requested in complying with the actions recommended by the local authority to the maximum extent possible.</w:t>
      </w:r>
    </w:p>
    <w:p w14:paraId="450FAAF6" w14:textId="77777777" w:rsidR="00BE0720" w:rsidRDefault="00BE0720">
      <w:pPr>
        <w:tabs>
          <w:tab w:val="left" w:pos="720"/>
          <w:tab w:val="left" w:pos="1267"/>
          <w:tab w:val="left" w:pos="1886"/>
          <w:tab w:val="left" w:pos="2434"/>
          <w:tab w:val="left" w:pos="2880"/>
        </w:tabs>
        <w:spacing w:line="240" w:lineRule="atLeast"/>
        <w:jc w:val="both"/>
        <w:rPr>
          <w:u w:val="single"/>
        </w:rPr>
      </w:pPr>
    </w:p>
    <w:sectPr w:rsidR="00BE0720">
      <w:footerReference w:type="default" r:id="rId10"/>
      <w:type w:val="continuous"/>
      <w:pgSz w:w="12240" w:h="15840" w:code="1"/>
      <w:pgMar w:top="1440" w:right="1296" w:bottom="864" w:left="1152" w:header="720" w:footer="720" w:gutter="0"/>
      <w:paperSrc w:first="1" w:other="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4D1F52" w14:textId="77777777" w:rsidR="003C6B27" w:rsidRDefault="003C6B27">
      <w:r>
        <w:separator/>
      </w:r>
    </w:p>
  </w:endnote>
  <w:endnote w:type="continuationSeparator" w:id="0">
    <w:p w14:paraId="1338CE94" w14:textId="77777777" w:rsidR="003C6B27" w:rsidRDefault="003C6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61BC7F" w14:textId="77777777" w:rsidR="00BE0720" w:rsidRPr="00ED45D5" w:rsidRDefault="00BE0720">
    <w:pPr>
      <w:tabs>
        <w:tab w:val="center" w:pos="4680"/>
      </w:tabs>
      <w:suppressAutoHyphens/>
      <w:spacing w:line="300" w:lineRule="auto"/>
      <w:jc w:val="right"/>
      <w:rPr>
        <w:spacing w:val="-3"/>
        <w:sz w:val="18"/>
        <w:szCs w:val="18"/>
      </w:rPr>
    </w:pPr>
    <w:r w:rsidRPr="00ED45D5">
      <w:rPr>
        <w:sz w:val="18"/>
        <w:szCs w:val="18"/>
      </w:rPr>
      <w:t>104APA</w:t>
    </w:r>
    <w:r w:rsidRPr="00ED45D5">
      <w:rPr>
        <w:spacing w:val="-3"/>
        <w:sz w:val="18"/>
        <w:szCs w:val="18"/>
      </w:rPr>
      <w:t xml:space="preserve"> - </w:t>
    </w:r>
    <w:r w:rsidRPr="00ED45D5">
      <w:rPr>
        <w:rStyle w:val="PageNumber"/>
        <w:sz w:val="18"/>
        <w:szCs w:val="18"/>
      </w:rPr>
      <w:fldChar w:fldCharType="begin"/>
    </w:r>
    <w:r w:rsidRPr="00ED45D5">
      <w:rPr>
        <w:rStyle w:val="PageNumber"/>
        <w:sz w:val="18"/>
        <w:szCs w:val="18"/>
      </w:rPr>
      <w:instrText xml:space="preserve"> PAGE </w:instrText>
    </w:r>
    <w:r w:rsidRPr="00ED45D5">
      <w:rPr>
        <w:rStyle w:val="PageNumber"/>
        <w:sz w:val="18"/>
        <w:szCs w:val="18"/>
      </w:rPr>
      <w:fldChar w:fldCharType="separate"/>
    </w:r>
    <w:r w:rsidR="00D80D3D">
      <w:rPr>
        <w:rStyle w:val="PageNumber"/>
        <w:noProof/>
        <w:sz w:val="18"/>
        <w:szCs w:val="18"/>
      </w:rPr>
      <w:t>1</w:t>
    </w:r>
    <w:r w:rsidRPr="00ED45D5">
      <w:rPr>
        <w:rStyle w:val="PageNumber"/>
        <w:sz w:val="18"/>
        <w:szCs w:val="18"/>
      </w:rPr>
      <w:fldChar w:fldCharType="end"/>
    </w:r>
    <w:r w:rsidRPr="00ED45D5">
      <w:rPr>
        <w:rStyle w:val="PageNumber"/>
        <w:sz w:val="18"/>
        <w:szCs w:val="18"/>
      </w:rPr>
      <w:t>/</w:t>
    </w:r>
    <w:r w:rsidRPr="00ED45D5">
      <w:rPr>
        <w:rStyle w:val="PageNumber"/>
        <w:sz w:val="18"/>
        <w:szCs w:val="18"/>
      </w:rPr>
      <w:fldChar w:fldCharType="begin"/>
    </w:r>
    <w:r w:rsidRPr="00ED45D5">
      <w:rPr>
        <w:rStyle w:val="PageNumber"/>
        <w:sz w:val="18"/>
        <w:szCs w:val="18"/>
      </w:rPr>
      <w:instrText xml:space="preserve"> NUMPAGES  \* MERGEFORMAT </w:instrText>
    </w:r>
    <w:r w:rsidRPr="00ED45D5">
      <w:rPr>
        <w:rStyle w:val="PageNumber"/>
        <w:sz w:val="18"/>
        <w:szCs w:val="18"/>
      </w:rPr>
      <w:fldChar w:fldCharType="separate"/>
    </w:r>
    <w:r w:rsidR="00D80D3D">
      <w:rPr>
        <w:rStyle w:val="PageNumber"/>
        <w:noProof/>
        <w:sz w:val="18"/>
        <w:szCs w:val="18"/>
      </w:rPr>
      <w:t>1</w:t>
    </w:r>
    <w:r w:rsidRPr="00ED45D5">
      <w:rPr>
        <w:rStyle w:val="PageNumbe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1E69DA" w14:textId="77777777" w:rsidR="003C6B27" w:rsidRDefault="003C6B27">
      <w:r>
        <w:separator/>
      </w:r>
    </w:p>
  </w:footnote>
  <w:footnote w:type="continuationSeparator" w:id="0">
    <w:p w14:paraId="03660CE8" w14:textId="77777777" w:rsidR="003C6B27" w:rsidRDefault="003C6B2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printFractionalCharacterWidth/>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0835"/>
    <w:rsid w:val="00311D1B"/>
    <w:rsid w:val="00357A39"/>
    <w:rsid w:val="003C6B27"/>
    <w:rsid w:val="00810835"/>
    <w:rsid w:val="00824ACA"/>
    <w:rsid w:val="00836D61"/>
    <w:rsid w:val="00BE0720"/>
    <w:rsid w:val="00D62D94"/>
    <w:rsid w:val="00D80D3D"/>
    <w:rsid w:val="00E70AE8"/>
    <w:rsid w:val="00EA3F29"/>
    <w:rsid w:val="00ED45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BF6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252"/>
        <w:tab w:val="right" w:pos="8504"/>
      </w:tabs>
    </w:pPr>
  </w:style>
  <w:style w:type="paragraph" w:styleId="Header">
    <w:name w:val="header"/>
    <w:basedOn w:val="Normal"/>
    <w:pPr>
      <w:tabs>
        <w:tab w:val="center" w:pos="4320"/>
        <w:tab w:val="right" w:pos="8640"/>
      </w:tabs>
    </w:pPr>
  </w:style>
  <w:style w:type="character" w:styleId="PageNumber">
    <w:name w:val="page number"/>
    <w:basedOn w:val="DefaultParagraphFon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252"/>
        <w:tab w:val="right" w:pos="8504"/>
      </w:tabs>
    </w:pPr>
  </w:style>
  <w:style w:type="paragraph" w:styleId="Header">
    <w:name w:val="header"/>
    <w:basedOn w:val="Normal"/>
    <w:pPr>
      <w:tabs>
        <w:tab w:val="center" w:pos="4320"/>
        <w:tab w:val="right" w:pos="8640"/>
      </w:tabs>
    </w:pPr>
  </w:style>
  <w:style w:type="character" w:styleId="PageNumber">
    <w:name w:val="page numbe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83A1A299345C4A8395DA5B3AA694ED" ma:contentTypeVersion="12" ma:contentTypeDescription="Create a new document." ma:contentTypeScope="" ma:versionID="b155613b980d8590938c98da23725d2f">
  <xsd:schema xmlns:xsd="http://www.w3.org/2001/XMLSchema" xmlns:xs="http://www.w3.org/2001/XMLSchema" xmlns:p="http://schemas.microsoft.com/office/2006/metadata/properties" xmlns:ns2="0965dcab-6ebf-4527-9581-a69556010889" xmlns:ns3="150564e5-703b-4dab-8bd4-9a06ed72a858" targetNamespace="http://schemas.microsoft.com/office/2006/metadata/properties" ma:root="true" ma:fieldsID="5a8c01846d49b6c18e12936b7cd387b7" ns2:_="" ns3:_="">
    <xsd:import namespace="0965dcab-6ebf-4527-9581-a69556010889"/>
    <xsd:import namespace="150564e5-703b-4dab-8bd4-9a06ed72a8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5dcab-6ebf-4527-9581-a69556010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564e5-703b-4dab-8bd4-9a06ed72a8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FFDC60-68D0-42E0-A8DA-6DBB4EBF92B1}">
  <ds:schemaRefs>
    <ds:schemaRef ds:uri="http://purl.org/dc/terms/"/>
    <ds:schemaRef ds:uri="http://schemas.openxmlformats.org/package/2006/metadata/core-properties"/>
    <ds:schemaRef ds:uri="150564e5-703b-4dab-8bd4-9a06ed72a858"/>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0965dcab-6ebf-4527-9581-a69556010889"/>
    <ds:schemaRef ds:uri="http://www.w3.org/XML/1998/namespace"/>
  </ds:schemaRefs>
</ds:datastoreItem>
</file>

<file path=customXml/itemProps2.xml><?xml version="1.0" encoding="utf-8"?>
<ds:datastoreItem xmlns:ds="http://schemas.openxmlformats.org/officeDocument/2006/customXml" ds:itemID="{F91070E2-CC7B-4699-8513-B2E47B2988B7}">
  <ds:schemaRefs>
    <ds:schemaRef ds:uri="http://schemas.microsoft.com/sharepoint/v3/contenttype/forms"/>
  </ds:schemaRefs>
</ds:datastoreItem>
</file>

<file path=customXml/itemProps3.xml><?xml version="1.0" encoding="utf-8"?>
<ds:datastoreItem xmlns:ds="http://schemas.openxmlformats.org/officeDocument/2006/customXml" ds:itemID="{C82ED08D-696D-4D3C-B65A-0757F821BF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5dcab-6ebf-4527-9581-a69556010889"/>
    <ds:schemaRef ds:uri="150564e5-703b-4dab-8bd4-9a06ed72a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238</Words>
  <Characters>1361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107DUST</vt:lpstr>
    </vt:vector>
  </TitlesOfParts>
  <Company>Gannett Fleming, Inc</Company>
  <LinksUpToDate>false</LinksUpToDate>
  <CharactersWithSpaces>1596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107DUST</dc:title>
  <dc:subject/>
  <dc:creator>Az. Dept. of Transportation</dc:creator>
  <cp:keywords/>
  <dc:description>WAS AF000060 4052/S DUST107</dc:description>
  <cp:lastModifiedBy>Shiva Sunder</cp:lastModifiedBy>
  <cp:revision>3</cp:revision>
  <cp:lastPrinted>1999-12-16T17:34:00Z</cp:lastPrinted>
  <dcterms:created xsi:type="dcterms:W3CDTF">2021-02-15T23:24:00Z</dcterms:created>
  <dcterms:modified xsi:type="dcterms:W3CDTF">2021-05-28T15:35:00Z</dcterms:modified>
</cp:coreProperties>
</file>